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AC" w:rsidRPr="00CA181E" w:rsidRDefault="009C0BAC" w:rsidP="009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 программе Русский язык в 10-11 классах</w:t>
      </w:r>
    </w:p>
    <w:p w:rsidR="009C0BAC" w:rsidRDefault="009C0BAC" w:rsidP="009E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учебный курс, в обобщенном виде включающий в себя все, чем овладели учащиеся на уроках русского языка в предшествующих классах, с некоторым расширением полученных ранее сведений. Он нацелен на дальнейшее совершенствование</w:t>
      </w:r>
      <w:r w:rsidRPr="0095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орфографической, пунктуационной и речевой грамотности учащихся, органично связан с курсом литературы</w:t>
      </w:r>
    </w:p>
    <w:p w:rsidR="009E4B85" w:rsidRPr="0095514E" w:rsidRDefault="009E4B85" w:rsidP="009E4B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C0BAC" w:rsidRPr="00CA181E" w:rsidRDefault="009C0BAC" w:rsidP="009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литературе 10-11 кл</w:t>
      </w:r>
      <w:r w:rsidR="009E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 очно-заочной формы обучения</w:t>
      </w:r>
    </w:p>
    <w:p w:rsidR="009C0BAC" w:rsidRDefault="009C0BAC" w:rsidP="009E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изучается линейный курс на историко-литературной основе (русская литература </w:t>
      </w:r>
      <w:r w:rsidRPr="0095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5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5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5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веков). Программа каждого курса (класса) литературы включает в себя произведения русской и зарубежной литературы, поднимающие вечные проблемы (добро и зло, жестокость и сострадание, прекрасное в природе и человеческой жизни и так далее).  В каждом из курсов затронута одна из ведущих проблем. В 10 классе предусмотрено изучение литературы на историко-литературной основе, монографическое изучение творчества классиков русской литературы. В 11 классе предусмотрено изучение литературы на историко-литературной основе, монографическое изучение творчества классиков русской литературы.</w:t>
      </w:r>
    </w:p>
    <w:p w:rsidR="009E4B85" w:rsidRPr="0095514E" w:rsidRDefault="009E4B85" w:rsidP="009E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85" w:rsidRPr="009E4B85" w:rsidRDefault="009E4B85" w:rsidP="009E4B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B8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Р</w:t>
      </w:r>
      <w:r w:rsidR="009C0BAC" w:rsidRPr="009E4B85">
        <w:rPr>
          <w:b/>
          <w:sz w:val="28"/>
          <w:szCs w:val="28"/>
        </w:rPr>
        <w:t>абочей программы по немецкому языку 10-11 классы очно-заочной формы обучения</w:t>
      </w:r>
    </w:p>
    <w:p w:rsidR="009C0BAC" w:rsidRPr="0095514E" w:rsidRDefault="009C0BAC" w:rsidP="009E4B8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4E">
        <w:rPr>
          <w:sz w:val="28"/>
          <w:szCs w:val="28"/>
        </w:rPr>
        <w:t xml:space="preserve">Рабочая программа составлена с учётом уровня подготовки учащихся данного ОУ и нацелена на реализацию личностно-ориентированного, коммуникативного, социокультурного </w:t>
      </w:r>
      <w:proofErr w:type="spellStart"/>
      <w:r w:rsidRPr="0095514E">
        <w:rPr>
          <w:sz w:val="28"/>
          <w:szCs w:val="28"/>
        </w:rPr>
        <w:t>деятельностного</w:t>
      </w:r>
      <w:proofErr w:type="spellEnd"/>
      <w:r w:rsidRPr="0095514E">
        <w:rPr>
          <w:sz w:val="28"/>
          <w:szCs w:val="28"/>
        </w:rPr>
        <w:t xml:space="preserve"> подхода к обучению иностранному языку.</w:t>
      </w:r>
    </w:p>
    <w:p w:rsid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</w:t>
      </w:r>
      <w:r w:rsidR="009C0BAC" w:rsidRPr="009E4B85">
        <w:rPr>
          <w:b/>
          <w:sz w:val="28"/>
          <w:szCs w:val="28"/>
        </w:rPr>
        <w:t> </w:t>
      </w:r>
      <w:hyperlink r:id="rId4" w:history="1">
        <w:r w:rsidR="009C0BAC" w:rsidRPr="009E4B85">
          <w:rPr>
            <w:rStyle w:val="a3"/>
            <w:b/>
            <w:color w:val="auto"/>
            <w:sz w:val="28"/>
            <w:szCs w:val="28"/>
            <w:u w:val="none"/>
          </w:rPr>
          <w:t>Рабочей программы по алгебре 10-11 класс очно-заочной формы обучения</w:t>
        </w:r>
      </w:hyperlink>
    </w:p>
    <w:p w:rsidR="009C0BAC" w:rsidRPr="0095514E" w:rsidRDefault="009C0BAC" w:rsidP="009E4B8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95514E">
        <w:rPr>
          <w:sz w:val="28"/>
          <w:szCs w:val="28"/>
        </w:rPr>
        <w:t>При изучении курса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 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 и т.д.</w:t>
      </w:r>
    </w:p>
    <w:p w:rsid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4B85" w:rsidRP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B8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 xml:space="preserve">Рабочей программы по геометрии </w:t>
      </w:r>
      <w:r w:rsidR="009C0BAC" w:rsidRPr="009E4B85">
        <w:rPr>
          <w:b/>
          <w:sz w:val="28"/>
          <w:szCs w:val="28"/>
        </w:rPr>
        <w:t>10-11 клас</w:t>
      </w:r>
      <w:r>
        <w:rPr>
          <w:b/>
          <w:sz w:val="28"/>
          <w:szCs w:val="28"/>
        </w:rPr>
        <w:t>сы очно-заочной формы обучения</w:t>
      </w:r>
    </w:p>
    <w:p w:rsidR="009C0BAC" w:rsidRPr="0095514E" w:rsidRDefault="009C0BAC" w:rsidP="009E4B8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95514E">
        <w:rPr>
          <w:sz w:val="28"/>
          <w:szCs w:val="28"/>
        </w:rPr>
        <w:t xml:space="preserve">Изучение направлено на достижение следующих целей: овладение системой знаний и умений, необходимых для применения в практической деятельности, изучения смежных дисциплин, продолжения образования; интеллектуальное развитие, формирование свойственных математической деятельности качеств </w:t>
      </w:r>
      <w:r w:rsidRPr="0095514E">
        <w:rPr>
          <w:sz w:val="28"/>
          <w:szCs w:val="28"/>
        </w:rPr>
        <w:lastRenderedPageBreak/>
        <w:t>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 формирование представлений об идеях и методах геометрии как универсального языка науки и техники, средства моделирования явлений и процессов; воспитание культуры личности, отношения к предмету как части общечеловеческой культуры, играющей особую роль в общественном развитии. </w:t>
      </w:r>
    </w:p>
    <w:p w:rsid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4B85" w:rsidRPr="009E4B85" w:rsidRDefault="009E4B85" w:rsidP="009E4B8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hyperlink r:id="rId5" w:history="1">
        <w:r w:rsidR="009C0BAC" w:rsidRPr="009E4B85">
          <w:rPr>
            <w:rStyle w:val="a3"/>
            <w:b/>
            <w:color w:val="auto"/>
            <w:sz w:val="28"/>
            <w:szCs w:val="28"/>
            <w:u w:val="none"/>
          </w:rPr>
          <w:t>Рабочей программы по физике 10-11 кла</w:t>
        </w:r>
        <w:r>
          <w:rPr>
            <w:rStyle w:val="a3"/>
            <w:b/>
            <w:color w:val="auto"/>
            <w:sz w:val="28"/>
            <w:szCs w:val="28"/>
            <w:u w:val="none"/>
          </w:rPr>
          <w:t>ссы очно-заочной формы обучения</w:t>
        </w:r>
      </w:hyperlink>
    </w:p>
    <w:p w:rsidR="009C0BAC" w:rsidRPr="0095514E" w:rsidRDefault="009C0BAC" w:rsidP="009E4B8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95514E">
        <w:rPr>
          <w:sz w:val="28"/>
          <w:szCs w:val="28"/>
        </w:rPr>
        <w:t>Изучение направлено на 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 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 и т.д.</w:t>
      </w:r>
    </w:p>
    <w:p w:rsidR="00217FD1" w:rsidRPr="009C0BAC" w:rsidRDefault="00217FD1" w:rsidP="009E4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FD1" w:rsidRPr="009C0BAC" w:rsidSect="009E4B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C"/>
    <w:rsid w:val="00217FD1"/>
    <w:rsid w:val="009C0BAC"/>
    <w:rsid w:val="009E4B85"/>
    <w:rsid w:val="00C210BB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70D8-9615-430C-9550-4D8273F6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B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school1.ucoz.ru/rabochaja_programma_po_fizike_10-11_klass_ochno-za.doc" TargetMode="External"/><Relationship Id="rId4" Type="http://schemas.openxmlformats.org/officeDocument/2006/relationships/hyperlink" Target="http://realschool1.ucoz.ru/rabochaja_programma_10-11_klass_po_algebre_ochno-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2022-11-23T06:17:00Z</dcterms:created>
  <dcterms:modified xsi:type="dcterms:W3CDTF">2022-11-23T13:13:00Z</dcterms:modified>
</cp:coreProperties>
</file>